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E1A" w:rsidRDefault="0097011E" w:rsidP="00EE0511">
      <w:pPr>
        <w:spacing w:after="0" w:line="240" w:lineRule="auto"/>
        <w:rPr>
          <w:rFonts w:ascii="Aparajita" w:eastAsia="Times New Roman" w:hAnsi="Aparajita" w:cs="Aparajita"/>
          <w:b/>
          <w:color w:val="000000"/>
          <w:sz w:val="44"/>
          <w:szCs w:val="32"/>
        </w:rPr>
      </w:pPr>
      <w:proofErr w:type="spellStart"/>
      <w:r>
        <w:rPr>
          <w:rFonts w:ascii="Aparajita" w:eastAsia="Times New Roman" w:hAnsi="Aparajita" w:cs="Aparajita"/>
          <w:b/>
          <w:color w:val="000000"/>
          <w:sz w:val="44"/>
          <w:szCs w:val="32"/>
        </w:rPr>
        <w:t>Mangal</w:t>
      </w:r>
      <w:proofErr w:type="spellEnd"/>
      <w:r>
        <w:rPr>
          <w:rFonts w:ascii="Aparajita" w:eastAsia="Times New Roman" w:hAnsi="Aparajita" w:cs="Aparajita"/>
          <w:b/>
          <w:color w:val="000000"/>
          <w:sz w:val="44"/>
          <w:szCs w:val="32"/>
        </w:rPr>
        <w:t xml:space="preserve"> Jaga</w:t>
      </w:r>
    </w:p>
    <w:p w:rsidR="00354E1A" w:rsidRDefault="0097011E" w:rsidP="00EE0511">
      <w:pPr>
        <w:spacing w:after="0" w:line="240" w:lineRule="auto"/>
        <w:rPr>
          <w:rFonts w:ascii="Aparajita" w:eastAsia="Times New Roman" w:hAnsi="Aparajita" w:cs="Aparajita"/>
          <w:b/>
          <w:color w:val="000000"/>
          <w:sz w:val="28"/>
          <w:szCs w:val="28"/>
        </w:rPr>
      </w:pPr>
      <w:r>
        <w:rPr>
          <w:rFonts w:ascii="Aparajita" w:eastAsia="Times New Roman" w:hAnsi="Aparajita" w:cs="Aparajita"/>
          <w:b/>
          <w:color w:val="000000"/>
          <w:sz w:val="28"/>
          <w:szCs w:val="28"/>
        </w:rPr>
        <w:t xml:space="preserve">78A, </w:t>
      </w:r>
      <w:proofErr w:type="spellStart"/>
      <w:r>
        <w:rPr>
          <w:rFonts w:ascii="Aparajita" w:eastAsia="Times New Roman" w:hAnsi="Aparajita" w:cs="Aparajita"/>
          <w:b/>
          <w:color w:val="000000"/>
          <w:sz w:val="28"/>
          <w:szCs w:val="28"/>
        </w:rPr>
        <w:t>Suraj</w:t>
      </w:r>
      <w:proofErr w:type="spellEnd"/>
      <w:r>
        <w:rPr>
          <w:rFonts w:ascii="Aparajita" w:eastAsia="Times New Roman" w:hAnsi="Aparajita" w:cs="Aparajita"/>
          <w:b/>
          <w:color w:val="000000"/>
          <w:sz w:val="28"/>
          <w:szCs w:val="28"/>
        </w:rPr>
        <w:t xml:space="preserve"> Nagar, </w:t>
      </w:r>
      <w:proofErr w:type="spellStart"/>
      <w:r>
        <w:rPr>
          <w:rFonts w:ascii="Aparajita" w:eastAsia="Times New Roman" w:hAnsi="Aparajita" w:cs="Aparajita"/>
          <w:b/>
          <w:color w:val="000000"/>
          <w:sz w:val="28"/>
          <w:szCs w:val="28"/>
        </w:rPr>
        <w:t>Gayatri</w:t>
      </w:r>
      <w:proofErr w:type="spellEnd"/>
      <w:r>
        <w:rPr>
          <w:rFonts w:ascii="Aparajita" w:eastAsia="Times New Roman" w:hAnsi="Aparajita" w:cs="Aparajita"/>
          <w:b/>
          <w:color w:val="000000"/>
          <w:sz w:val="28"/>
          <w:szCs w:val="28"/>
        </w:rPr>
        <w:t xml:space="preserve"> Colony</w:t>
      </w:r>
    </w:p>
    <w:p w:rsidR="00354E1A" w:rsidRDefault="0097011E" w:rsidP="00EE0511">
      <w:pPr>
        <w:spacing w:after="0" w:line="240" w:lineRule="auto"/>
        <w:rPr>
          <w:rFonts w:ascii="Aparajita" w:eastAsia="Times New Roman" w:hAnsi="Aparajita" w:cs="Aparajita"/>
          <w:b/>
          <w:color w:val="000000"/>
          <w:sz w:val="28"/>
          <w:szCs w:val="28"/>
        </w:rPr>
      </w:pPr>
      <w:proofErr w:type="spellStart"/>
      <w:r>
        <w:rPr>
          <w:rFonts w:ascii="Aparajita" w:eastAsia="Times New Roman" w:hAnsi="Aparajita" w:cs="Aparajita"/>
          <w:b/>
          <w:color w:val="000000"/>
          <w:sz w:val="28"/>
          <w:szCs w:val="28"/>
        </w:rPr>
        <w:t>Diggi</w:t>
      </w:r>
      <w:proofErr w:type="spellEnd"/>
      <w:r>
        <w:rPr>
          <w:rFonts w:ascii="Aparajita" w:eastAsia="Times New Roman" w:hAnsi="Aparajita" w:cs="Aparajita"/>
          <w:b/>
          <w:color w:val="000000"/>
          <w:sz w:val="28"/>
          <w:szCs w:val="28"/>
        </w:rPr>
        <w:t xml:space="preserve"> Road, Ward No. 89 Sanganer, Jaipur (Raj).</w:t>
      </w:r>
    </w:p>
    <w:p w:rsidR="00354E1A" w:rsidRDefault="0097011E" w:rsidP="00EE0511">
      <w:pPr>
        <w:spacing w:after="0" w:line="240" w:lineRule="auto"/>
        <w:rPr>
          <w:rFonts w:ascii="Aparajita" w:eastAsia="Times New Roman" w:hAnsi="Aparajita" w:cs="Aparajita"/>
          <w:b/>
          <w:color w:val="000000"/>
          <w:sz w:val="28"/>
          <w:szCs w:val="28"/>
        </w:rPr>
      </w:pPr>
      <w:r>
        <w:rPr>
          <w:rFonts w:ascii="Aparajita" w:eastAsia="Times New Roman" w:hAnsi="Aparajita" w:cs="Aparajita"/>
          <w:b/>
          <w:color w:val="000000"/>
          <w:sz w:val="28"/>
          <w:szCs w:val="28"/>
        </w:rPr>
        <w:t>Pin Code: 302029</w:t>
      </w:r>
    </w:p>
    <w:p w:rsidR="00354E1A" w:rsidRDefault="0097011E" w:rsidP="00EE0511">
      <w:pPr>
        <w:spacing w:after="0" w:line="240" w:lineRule="auto"/>
        <w:rPr>
          <w:rFonts w:ascii="Aparajita" w:eastAsia="Times New Roman" w:hAnsi="Aparajita" w:cs="Aparajita"/>
          <w:b/>
          <w:color w:val="000000"/>
          <w:sz w:val="32"/>
          <w:szCs w:val="28"/>
        </w:rPr>
      </w:pPr>
      <w:r>
        <w:rPr>
          <w:rFonts w:ascii="Aparajita" w:eastAsia="Times New Roman" w:hAnsi="Aparajita" w:cs="Aparajita"/>
          <w:b/>
          <w:color w:val="000000"/>
          <w:sz w:val="32"/>
          <w:szCs w:val="28"/>
        </w:rPr>
        <w:t>Mob. No:  9782324622</w:t>
      </w:r>
      <w:r w:rsidR="00987365">
        <w:rPr>
          <w:rFonts w:ascii="Aparajita" w:eastAsia="Times New Roman" w:hAnsi="Aparajita" w:cs="Aparajita"/>
          <w:b/>
          <w:color w:val="000000"/>
          <w:sz w:val="32"/>
          <w:szCs w:val="28"/>
        </w:rPr>
        <w:t>,</w:t>
      </w:r>
      <w:r w:rsidR="00E476E1">
        <w:rPr>
          <w:rFonts w:ascii="Aparajita" w:eastAsia="Times New Roman" w:hAnsi="Aparajita" w:cs="Aparajita"/>
          <w:b/>
          <w:color w:val="000000"/>
          <w:sz w:val="32"/>
          <w:szCs w:val="28"/>
        </w:rPr>
        <w:t xml:space="preserve"> </w:t>
      </w:r>
      <w:r w:rsidR="00987365">
        <w:rPr>
          <w:rFonts w:ascii="Aparajita" w:eastAsia="Times New Roman" w:hAnsi="Aparajita" w:cs="Aparajita"/>
          <w:b/>
          <w:color w:val="000000"/>
          <w:sz w:val="32"/>
          <w:szCs w:val="28"/>
        </w:rPr>
        <w:t>9799674617</w:t>
      </w:r>
    </w:p>
    <w:p w:rsidR="00354E1A" w:rsidRDefault="0097011E" w:rsidP="00EE0511">
      <w:pPr>
        <w:spacing w:after="0" w:line="240" w:lineRule="auto"/>
        <w:rPr>
          <w:rFonts w:ascii="Aparajita" w:eastAsia="Times New Roman" w:hAnsi="Aparajita" w:cs="Aparajita"/>
          <w:b/>
          <w:color w:val="000000"/>
          <w:sz w:val="32"/>
          <w:szCs w:val="28"/>
          <w:u w:val="single"/>
        </w:rPr>
      </w:pPr>
      <w:r>
        <w:rPr>
          <w:rFonts w:ascii="Aparajita" w:eastAsia="Times New Roman" w:hAnsi="Aparajita" w:cs="Aparajita"/>
          <w:b/>
          <w:color w:val="000000"/>
          <w:sz w:val="32"/>
          <w:szCs w:val="28"/>
        </w:rPr>
        <w:t>E-mail</w:t>
      </w:r>
      <w:r>
        <w:rPr>
          <w:rFonts w:ascii="Aparajita" w:eastAsia="Times New Roman" w:hAnsi="Aparajita" w:cs="Aparajita"/>
          <w:b/>
          <w:color w:val="000000"/>
          <w:sz w:val="28"/>
          <w:szCs w:val="24"/>
        </w:rPr>
        <w:t>:-</w:t>
      </w:r>
      <w:r>
        <w:rPr>
          <w:rFonts w:ascii="Helvetica" w:hAnsi="Helvetica"/>
          <w:color w:val="5F6368"/>
          <w:sz w:val="21"/>
          <w:szCs w:val="21"/>
          <w:shd w:val="clear" w:color="auto" w:fill="FFFFFF"/>
        </w:rPr>
        <w:t xml:space="preserve"> </w:t>
      </w:r>
      <w:hyperlink r:id="rId5" w:history="1">
        <w:r w:rsidR="008B4C4C" w:rsidRPr="00A0682E">
          <w:rPr>
            <w:rStyle w:val="Hyperlink"/>
            <w:rFonts w:cs="Calibri"/>
            <w:b/>
            <w:sz w:val="24"/>
            <w:szCs w:val="24"/>
            <w:shd w:val="clear" w:color="auto" w:fill="FFFFFF"/>
          </w:rPr>
          <w:t>mangaljaga2011@gmail.com</w:t>
        </w:r>
      </w:hyperlink>
      <w:r>
        <w:rPr>
          <w:rFonts w:ascii="Helvetica" w:hAnsi="Helvetica"/>
          <w:color w:val="000000"/>
          <w:sz w:val="21"/>
          <w:szCs w:val="21"/>
          <w:shd w:val="clear" w:color="auto" w:fill="FFFFFF"/>
        </w:rPr>
        <w:t xml:space="preserve"> </w:t>
      </w:r>
    </w:p>
    <w:p w:rsidR="00354E1A" w:rsidRDefault="00354E1A">
      <w:pPr>
        <w:spacing w:after="0" w:line="240" w:lineRule="auto"/>
        <w:ind w:left="2160" w:firstLine="720"/>
        <w:rPr>
          <w:rFonts w:ascii="Aparajita" w:eastAsia="Times New Roman" w:hAnsi="Aparajita" w:cs="Aparajita"/>
          <w:b/>
          <w:color w:val="000000"/>
          <w:sz w:val="24"/>
          <w:szCs w:val="24"/>
          <w:u w:val="single"/>
        </w:rPr>
      </w:pPr>
    </w:p>
    <w:p w:rsidR="00354E1A" w:rsidRDefault="0097011E">
      <w:pPr>
        <w:spacing w:after="0" w:line="240" w:lineRule="auto"/>
        <w:rPr>
          <w:rFonts w:eastAsia="Times New Roman" w:cs="Calibri"/>
          <w:b/>
          <w:color w:val="000000"/>
          <w:sz w:val="28"/>
          <w:szCs w:val="28"/>
          <w:u w:val="single"/>
        </w:rPr>
      </w:pPr>
      <w:r>
        <w:rPr>
          <w:rFonts w:eastAsia="Times New Roman" w:cs="Calibri"/>
          <w:b/>
          <w:color w:val="000000"/>
          <w:sz w:val="28"/>
          <w:szCs w:val="28"/>
          <w:u w:val="single"/>
        </w:rPr>
        <w:t>Professional Summary</w:t>
      </w:r>
    </w:p>
    <w:p w:rsidR="00354E1A" w:rsidRDefault="0097011E">
      <w:pPr>
        <w:spacing w:after="0" w:line="240" w:lineRule="auto"/>
        <w:rPr>
          <w:rFonts w:cs="Calibri"/>
          <w:color w:val="000000"/>
        </w:rPr>
      </w:pPr>
      <w:r>
        <w:rPr>
          <w:rFonts w:cs="Calibri"/>
          <w:b/>
          <w:bCs/>
          <w:color w:val="000000"/>
        </w:rPr>
        <w:t>Core IT Support</w:t>
      </w:r>
      <w:r>
        <w:rPr>
          <w:rFonts w:cs="Calibri"/>
          <w:color w:val="000000"/>
        </w:rPr>
        <w:t xml:space="preserve"> with 7.</w:t>
      </w:r>
      <w:r w:rsidR="00CC6B50">
        <w:rPr>
          <w:rFonts w:cs="Calibri"/>
          <w:color w:val="000000"/>
        </w:rPr>
        <w:t>6</w:t>
      </w:r>
      <w:r>
        <w:rPr>
          <w:rFonts w:cs="Calibri"/>
          <w:color w:val="000000"/>
        </w:rPr>
        <w:t xml:space="preserve"> years of experience with a broad spectrum of computer operating systems applications, Network and hardware. Exceptional customer service and communication skills; consistently conveys competence and concern to end users. Strong ability to effectively multitask and to perform with a sense of urgency for rapid issue resolution</w:t>
      </w:r>
    </w:p>
    <w:p w:rsidR="00354E1A" w:rsidRDefault="00354E1A">
      <w:pPr>
        <w:spacing w:after="0" w:line="240" w:lineRule="auto"/>
        <w:rPr>
          <w:rFonts w:cs="Calibri"/>
          <w:color w:val="000000"/>
        </w:rPr>
      </w:pPr>
    </w:p>
    <w:p w:rsidR="00354E1A" w:rsidRDefault="00354E1A">
      <w:pPr>
        <w:spacing w:after="0" w:line="240" w:lineRule="auto"/>
        <w:rPr>
          <w:rFonts w:cs="Calibri"/>
          <w:color w:val="000000"/>
        </w:rPr>
      </w:pPr>
    </w:p>
    <w:p w:rsidR="0097011E" w:rsidRDefault="0097011E">
      <w:pPr>
        <w:spacing w:after="0" w:line="240" w:lineRule="auto"/>
        <w:rPr>
          <w:rFonts w:eastAsia="Times New Roman" w:cs="Calibri"/>
          <w:sz w:val="24"/>
          <w:szCs w:val="24"/>
        </w:rPr>
      </w:pPr>
      <w:r>
        <w:rPr>
          <w:rFonts w:cs="Calibri"/>
          <w:b/>
          <w:color w:val="000000"/>
          <w:sz w:val="28"/>
          <w:u w:val="single"/>
        </w:rPr>
        <w:t>Key Skills</w:t>
      </w:r>
      <w:r>
        <w:rPr>
          <w:rFonts w:cs="Calibri"/>
          <w:b/>
          <w:color w:val="000000"/>
          <w:sz w:val="28"/>
        </w:rPr>
        <w:t>:-</w:t>
      </w:r>
      <w:r>
        <w:rPr>
          <w:rFonts w:cs="Calibri"/>
          <w:color w:val="000000"/>
          <w:sz w:val="28"/>
        </w:rPr>
        <w:t>IVR</w:t>
      </w:r>
      <w:r>
        <w:rPr>
          <w:rFonts w:cs="Calibri"/>
          <w:b/>
          <w:color w:val="000000"/>
          <w:sz w:val="28"/>
        </w:rPr>
        <w:t xml:space="preserve"> </w:t>
      </w:r>
      <w:r w:rsidR="000872DB">
        <w:rPr>
          <w:rFonts w:cs="Calibri"/>
          <w:color w:val="000000"/>
          <w:sz w:val="24"/>
          <w:szCs w:val="24"/>
        </w:rPr>
        <w:t>(C</w:t>
      </w:r>
      <w:r>
        <w:rPr>
          <w:rFonts w:cs="Calibri"/>
          <w:color w:val="000000"/>
          <w:sz w:val="24"/>
          <w:szCs w:val="24"/>
        </w:rPr>
        <w:t>isco finesse, ViCi Dial), End Point Security</w:t>
      </w:r>
      <w:r w:rsidR="00427E13">
        <w:rPr>
          <w:rFonts w:cs="Calibri"/>
          <w:color w:val="000000"/>
          <w:sz w:val="24"/>
          <w:szCs w:val="24"/>
        </w:rPr>
        <w:t>, Basic</w:t>
      </w:r>
      <w:r>
        <w:rPr>
          <w:rFonts w:cs="Calibri"/>
          <w:color w:val="000000"/>
          <w:sz w:val="24"/>
          <w:szCs w:val="24"/>
        </w:rPr>
        <w:t xml:space="preserve"> Network Troubleshooting, Network Hardware Configuration, </w:t>
      </w:r>
      <w:r w:rsidR="000872DB">
        <w:rPr>
          <w:rFonts w:cs="Calibri"/>
          <w:color w:val="000000"/>
          <w:sz w:val="24"/>
          <w:szCs w:val="24"/>
        </w:rPr>
        <w:t xml:space="preserve">Core Banking </w:t>
      </w:r>
      <w:r>
        <w:rPr>
          <w:rFonts w:cs="Calibri"/>
          <w:color w:val="000000"/>
          <w:sz w:val="24"/>
          <w:szCs w:val="24"/>
        </w:rPr>
        <w:t xml:space="preserve">Application Support, </w:t>
      </w:r>
      <w:r>
        <w:rPr>
          <w:rFonts w:eastAsia="Times New Roman" w:cs="Calibri"/>
          <w:sz w:val="24"/>
          <w:szCs w:val="24"/>
        </w:rPr>
        <w:t>Office</w:t>
      </w:r>
      <w:r w:rsidR="00427E13">
        <w:rPr>
          <w:rFonts w:eastAsia="Times New Roman" w:cs="Calibri"/>
          <w:sz w:val="24"/>
          <w:szCs w:val="24"/>
        </w:rPr>
        <w:t xml:space="preserve"> </w:t>
      </w:r>
      <w:r>
        <w:rPr>
          <w:rFonts w:eastAsia="Times New Roman" w:cs="Calibri"/>
          <w:sz w:val="24"/>
          <w:szCs w:val="24"/>
        </w:rPr>
        <w:t>365</w:t>
      </w:r>
      <w:r w:rsidR="00427E13">
        <w:rPr>
          <w:rFonts w:eastAsia="Times New Roman" w:cs="Calibri"/>
          <w:sz w:val="24"/>
          <w:szCs w:val="24"/>
        </w:rPr>
        <w:t xml:space="preserve"> Admin</w:t>
      </w:r>
      <w:r>
        <w:rPr>
          <w:rFonts w:eastAsia="Times New Roman" w:cs="Calibri"/>
          <w:sz w:val="24"/>
          <w:szCs w:val="24"/>
        </w:rPr>
        <w:t xml:space="preserve">, </w:t>
      </w:r>
    </w:p>
    <w:p w:rsidR="00354E1A" w:rsidRDefault="0097011E">
      <w:pPr>
        <w:spacing w:after="0" w:line="240" w:lineRule="auto"/>
        <w:rPr>
          <w:rFonts w:ascii="Aparajita" w:eastAsia="Times New Roman" w:hAnsi="Aparajita" w:cs="Aparajita"/>
          <w:b/>
          <w:color w:val="000000"/>
          <w:sz w:val="32"/>
          <w:szCs w:val="28"/>
          <w:u w:val="single"/>
        </w:rPr>
      </w:pPr>
      <w:r>
        <w:rPr>
          <w:rFonts w:eastAsia="Times New Roman" w:cs="Calibri"/>
          <w:sz w:val="24"/>
          <w:szCs w:val="24"/>
        </w:rPr>
        <w:t>Active Directory</w:t>
      </w:r>
      <w:r w:rsidR="00907BB9">
        <w:rPr>
          <w:rFonts w:eastAsia="Times New Roman" w:cs="Calibri"/>
          <w:sz w:val="24"/>
          <w:szCs w:val="24"/>
        </w:rPr>
        <w:t>, DHCP, DNS.</w:t>
      </w:r>
      <w:r>
        <w:rPr>
          <w:rFonts w:cs="Calibri"/>
          <w:color w:val="000000"/>
          <w:sz w:val="24"/>
          <w:szCs w:val="24"/>
        </w:rPr>
        <w:br/>
      </w: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b/>
          <w:bCs/>
          <w:caps/>
          <w:color w:val="000000"/>
          <w:sz w:val="32"/>
          <w:szCs w:val="26"/>
          <w:u w:val="single"/>
        </w:rPr>
      </w:pPr>
      <w:r>
        <w:rPr>
          <w:rFonts w:eastAsia="Times New Roman" w:cs="Calibri"/>
          <w:b/>
          <w:bCs/>
          <w:caps/>
          <w:color w:val="000000"/>
          <w:sz w:val="32"/>
          <w:szCs w:val="26"/>
          <w:u w:val="single"/>
        </w:rPr>
        <w:t>EXPERIENCE</w:t>
      </w:r>
    </w:p>
    <w:p w:rsidR="00C62621" w:rsidRDefault="00340AE7" w:rsidP="002E74B0">
      <w:pPr>
        <w:pStyle w:val="NoSpacing"/>
      </w:pPr>
      <w:r>
        <w:t xml:space="preserve">Currently </w:t>
      </w:r>
      <w:r w:rsidR="002E74B0">
        <w:t xml:space="preserve">working in </w:t>
      </w:r>
      <w:r w:rsidR="002E74B0" w:rsidRPr="002E74B0">
        <w:rPr>
          <w:b/>
        </w:rPr>
        <w:t>STERLING INDO TECH CONSULTANTS PVT LTD</w:t>
      </w:r>
      <w:r w:rsidR="002E74B0">
        <w:t xml:space="preserve"> as IT Support Engineer since</w:t>
      </w:r>
    </w:p>
    <w:p w:rsidR="00340AE7" w:rsidRDefault="002E74B0" w:rsidP="002E74B0">
      <w:pPr>
        <w:pStyle w:val="NoSpacing"/>
      </w:pPr>
      <w:r>
        <w:t>Oct 2020.</w:t>
      </w:r>
    </w:p>
    <w:p w:rsidR="00F87506" w:rsidRDefault="00F87506" w:rsidP="002E74B0">
      <w:pPr>
        <w:pStyle w:val="NoSpacing"/>
        <w:rPr>
          <w:rFonts w:eastAsia="Times New Roman" w:cs="Calibri"/>
          <w:b/>
          <w:bCs/>
          <w:caps/>
          <w:color w:val="000000"/>
          <w:sz w:val="32"/>
          <w:szCs w:val="26"/>
          <w:u w:val="single"/>
        </w:rPr>
      </w:pPr>
      <w:bookmarkStart w:id="0" w:name="_GoBack"/>
      <w:bookmarkEnd w:id="0"/>
    </w:p>
    <w:p w:rsidR="00340AE7" w:rsidRDefault="00340AE7" w:rsidP="00340AE7">
      <w:pPr>
        <w:pStyle w:val="NoSpacing"/>
        <w:rPr>
          <w:b/>
          <w:u w:val="single"/>
        </w:rPr>
      </w:pPr>
      <w:r w:rsidRPr="00340AE7">
        <w:rPr>
          <w:b/>
          <w:u w:val="single"/>
        </w:rPr>
        <w:t>Responsibilities</w:t>
      </w:r>
    </w:p>
    <w:p w:rsidR="00F87506" w:rsidRDefault="00F87506" w:rsidP="00F87506">
      <w:pPr>
        <w:pStyle w:val="NoSpacing"/>
        <w:numPr>
          <w:ilvl w:val="0"/>
          <w:numId w:val="22"/>
        </w:numPr>
      </w:pPr>
      <w:r w:rsidRPr="00F87506">
        <w:t xml:space="preserve">Management </w:t>
      </w:r>
      <w:r>
        <w:t>of all technology based d</w:t>
      </w:r>
      <w:r w:rsidRPr="00F87506">
        <w:t>omains,</w:t>
      </w:r>
      <w:r>
        <w:t xml:space="preserve"> </w:t>
      </w:r>
      <w:r w:rsidRPr="00F87506">
        <w:t>server,</w:t>
      </w:r>
      <w:r>
        <w:t xml:space="preserve"> </w:t>
      </w:r>
      <w:r w:rsidRPr="00F87506">
        <w:t xml:space="preserve">active directory environment </w:t>
      </w:r>
    </w:p>
    <w:p w:rsidR="00F87506" w:rsidRDefault="00F87506" w:rsidP="00F87506">
      <w:pPr>
        <w:pStyle w:val="NoSpacing"/>
        <w:numPr>
          <w:ilvl w:val="0"/>
          <w:numId w:val="22"/>
        </w:numPr>
      </w:pPr>
      <w:r>
        <w:t>Articulate business requirement into functional requirement and collaborate with consultants/Vendors to create a design framework for data center/data recovery hardware and network infrastructure and security.</w:t>
      </w:r>
    </w:p>
    <w:p w:rsidR="00C15927" w:rsidRDefault="00C15927" w:rsidP="00F87506">
      <w:pPr>
        <w:pStyle w:val="NoSpacing"/>
        <w:numPr>
          <w:ilvl w:val="0"/>
          <w:numId w:val="22"/>
        </w:numPr>
      </w:pPr>
      <w:r w:rsidRPr="00C15927">
        <w:t>Manage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and maintain the Monitoring Systems (these report on the status and performance of LAN's &amp; WAN’s network, ISP services and facilities).</w:t>
      </w:r>
    </w:p>
    <w:p w:rsidR="00F87506" w:rsidRDefault="00F87506" w:rsidP="00F87506">
      <w:pPr>
        <w:pStyle w:val="NoSpacing"/>
        <w:numPr>
          <w:ilvl w:val="0"/>
          <w:numId w:val="22"/>
        </w:numPr>
      </w:pPr>
      <w:r>
        <w:t>Management E-mail technology</w:t>
      </w:r>
    </w:p>
    <w:p w:rsidR="00F87506" w:rsidRDefault="00F87506" w:rsidP="00F87506">
      <w:pPr>
        <w:pStyle w:val="NoSpacing"/>
        <w:numPr>
          <w:ilvl w:val="0"/>
          <w:numId w:val="22"/>
        </w:numPr>
      </w:pPr>
      <w:r>
        <w:t xml:space="preserve">Optimization and management of all physical and virtual servers, storage and backup, </w:t>
      </w:r>
      <w:r w:rsidR="0088001F">
        <w:t>I</w:t>
      </w:r>
      <w:r>
        <w:t xml:space="preserve">nfrastructure, desktop and server operation system, </w:t>
      </w:r>
      <w:r w:rsidR="0088001F">
        <w:t>wireless, local</w:t>
      </w:r>
      <w:r>
        <w:t xml:space="preserve"> and wide area network (LAN/WAN)</w:t>
      </w:r>
      <w:r w:rsidR="005300D7">
        <w:t xml:space="preserve"> lease lines</w:t>
      </w:r>
      <w:r w:rsidR="0088001F">
        <w:t>.</w:t>
      </w:r>
    </w:p>
    <w:p w:rsidR="0088001F" w:rsidRPr="00F87506" w:rsidRDefault="0088001F" w:rsidP="00F87506">
      <w:pPr>
        <w:pStyle w:val="NoSpacing"/>
        <w:numPr>
          <w:ilvl w:val="0"/>
          <w:numId w:val="22"/>
        </w:numPr>
      </w:pPr>
      <w:r>
        <w:t xml:space="preserve">Management of all type of data and application security policy and endpoint security. </w:t>
      </w:r>
    </w:p>
    <w:p w:rsidR="00340AE7" w:rsidRPr="002E74B0" w:rsidRDefault="00340AE7" w:rsidP="009C3F9B">
      <w:pPr>
        <w:pStyle w:val="NoSpacing"/>
        <w:numPr>
          <w:ilvl w:val="0"/>
          <w:numId w:val="22"/>
        </w:numPr>
        <w:rPr>
          <w:rFonts w:asciiTheme="minorHAnsi" w:hAnsiTheme="minorHAnsi" w:cstheme="minorHAnsi"/>
          <w:color w:val="000000" w:themeColor="text1"/>
        </w:rPr>
      </w:pPr>
      <w:r w:rsidRPr="002E74B0">
        <w:rPr>
          <w:rFonts w:asciiTheme="minorHAnsi" w:hAnsiTheme="minorHAnsi" w:cstheme="minorHAnsi"/>
          <w:color w:val="000000" w:themeColor="text1"/>
        </w:rPr>
        <w:t>Installing, upgrading, supporting, and resolving issues relating to PCs or laptops, printers, scanners, phones, VoIP,</w:t>
      </w:r>
      <w:r w:rsidR="009C3F9B" w:rsidRPr="009C3F9B">
        <w:t xml:space="preserve"> </w:t>
      </w:r>
      <w:r w:rsidR="009C3F9B" w:rsidRPr="009C3F9B">
        <w:rPr>
          <w:rFonts w:asciiTheme="minorHAnsi" w:hAnsiTheme="minorHAnsi" w:cstheme="minorHAnsi"/>
          <w:color w:val="000000" w:themeColor="text1"/>
        </w:rPr>
        <w:t>biometric</w:t>
      </w:r>
      <w:r w:rsidR="009C3F9B">
        <w:rPr>
          <w:rFonts w:asciiTheme="minorHAnsi" w:hAnsiTheme="minorHAnsi" w:cstheme="minorHAnsi"/>
          <w:color w:val="000000" w:themeColor="text1"/>
        </w:rPr>
        <w:t>, CCTV,</w:t>
      </w:r>
      <w:r w:rsidRPr="002E74B0">
        <w:rPr>
          <w:rFonts w:asciiTheme="minorHAnsi" w:hAnsiTheme="minorHAnsi" w:cstheme="minorHAnsi"/>
          <w:color w:val="000000" w:themeColor="text1"/>
        </w:rPr>
        <w:t xml:space="preserve"> besides the Intranet, LAN, and WAN, hardware, and software.</w:t>
      </w:r>
    </w:p>
    <w:p w:rsidR="002E74B0" w:rsidRDefault="002E74B0" w:rsidP="00340AE7">
      <w:pPr>
        <w:pStyle w:val="NoSpacing"/>
        <w:numPr>
          <w:ilvl w:val="0"/>
          <w:numId w:val="22"/>
        </w:numPr>
        <w:rPr>
          <w:rFonts w:asciiTheme="minorHAnsi" w:hAnsiTheme="minorHAnsi" w:cstheme="minorHAnsi"/>
          <w:color w:val="000000" w:themeColor="text1"/>
        </w:rPr>
      </w:pPr>
      <w:r w:rsidRPr="002E74B0">
        <w:rPr>
          <w:rFonts w:asciiTheme="minorHAnsi" w:hAnsiTheme="minorHAnsi" w:cstheme="minorHAnsi"/>
          <w:color w:val="000000" w:themeColor="text1"/>
        </w:rPr>
        <w:t xml:space="preserve">install and maintain </w:t>
      </w:r>
      <w:r w:rsidR="009C3F9B" w:rsidRPr="002E74B0">
        <w:rPr>
          <w:rFonts w:asciiTheme="minorHAnsi" w:hAnsiTheme="minorHAnsi" w:cstheme="minorHAnsi"/>
          <w:color w:val="000000" w:themeColor="text1"/>
        </w:rPr>
        <w:t>security, anti</w:t>
      </w:r>
      <w:r w:rsidRPr="002E74B0">
        <w:rPr>
          <w:rFonts w:asciiTheme="minorHAnsi" w:hAnsiTheme="minorHAnsi" w:cstheme="minorHAnsi"/>
          <w:color w:val="000000" w:themeColor="text1"/>
        </w:rPr>
        <w:t>-virus solutions and firewall, configure and maintain operating systems and software applications, backup devices, and suggest ideas for improving service desk functions and service delivery regularly.</w:t>
      </w:r>
    </w:p>
    <w:p w:rsidR="00454D91" w:rsidRDefault="00454D91" w:rsidP="00454D91">
      <w:pPr>
        <w:pStyle w:val="NoSpacing"/>
        <w:rPr>
          <w:rFonts w:asciiTheme="minorHAnsi" w:hAnsiTheme="minorHAnsi" w:cstheme="minorHAnsi"/>
          <w:color w:val="000000" w:themeColor="text1"/>
        </w:rPr>
      </w:pPr>
    </w:p>
    <w:p w:rsidR="00454D91" w:rsidRDefault="00454D91" w:rsidP="00454D91">
      <w:pPr>
        <w:pStyle w:val="NoSpacing"/>
        <w:rPr>
          <w:rFonts w:asciiTheme="minorHAnsi" w:hAnsiTheme="minorHAnsi" w:cstheme="minorHAnsi"/>
          <w:color w:val="000000" w:themeColor="text1"/>
        </w:rPr>
      </w:pPr>
    </w:p>
    <w:p w:rsidR="00454D91" w:rsidRDefault="00454D91" w:rsidP="00454D91">
      <w:pPr>
        <w:pStyle w:val="NoSpacing"/>
        <w:rPr>
          <w:rFonts w:asciiTheme="minorHAnsi" w:hAnsiTheme="minorHAnsi" w:cstheme="minorHAnsi"/>
          <w:color w:val="000000" w:themeColor="text1"/>
        </w:rPr>
      </w:pPr>
    </w:p>
    <w:p w:rsidR="00454D91" w:rsidRPr="002E74B0" w:rsidRDefault="00454D91" w:rsidP="00454D91">
      <w:pPr>
        <w:pStyle w:val="NoSpacing"/>
        <w:rPr>
          <w:rFonts w:asciiTheme="minorHAnsi" w:hAnsiTheme="minorHAnsi" w:cstheme="minorHAnsi"/>
          <w:color w:val="000000" w:themeColor="text1"/>
        </w:rPr>
      </w:pPr>
    </w:p>
    <w:p w:rsidR="00340AE7" w:rsidRPr="002E74B0" w:rsidRDefault="00340AE7" w:rsidP="00340AE7">
      <w:pPr>
        <w:pStyle w:val="NoSpacing"/>
        <w:rPr>
          <w:color w:val="000000" w:themeColor="text1"/>
        </w:rPr>
      </w:pPr>
    </w:p>
    <w:p w:rsidR="00354E1A" w:rsidRDefault="0097011E">
      <w:pPr>
        <w:shd w:val="clear" w:color="auto" w:fill="FFFFFF"/>
        <w:spacing w:after="32" w:line="240" w:lineRule="auto"/>
        <w:textAlignment w:val="top"/>
        <w:rPr>
          <w:rFonts w:eastAsia="Times New Roman" w:cs="Calibri"/>
          <w:color w:val="000000"/>
          <w:szCs w:val="24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Sr. IT Executive </w:t>
      </w:r>
      <w:r>
        <w:rPr>
          <w:rFonts w:eastAsia="Times New Roman" w:cs="Calibri"/>
          <w:b/>
          <w:bCs/>
          <w:caps/>
          <w:color w:val="000000"/>
          <w:sz w:val="24"/>
          <w:szCs w:val="26"/>
        </w:rPr>
        <w:tab/>
      </w:r>
      <w:r>
        <w:rPr>
          <w:rFonts w:eastAsia="Times New Roman" w:cs="Calibri"/>
          <w:b/>
          <w:bCs/>
          <w:caps/>
          <w:color w:val="000000"/>
          <w:sz w:val="24"/>
          <w:szCs w:val="26"/>
        </w:rPr>
        <w:tab/>
      </w:r>
      <w:r>
        <w:rPr>
          <w:rFonts w:eastAsia="Times New Roman" w:cs="Calibri"/>
          <w:b/>
          <w:bCs/>
          <w:caps/>
          <w:color w:val="000000"/>
          <w:sz w:val="24"/>
          <w:szCs w:val="26"/>
        </w:rPr>
        <w:tab/>
        <w:t xml:space="preserve">                 </w:t>
      </w:r>
      <w:r>
        <w:rPr>
          <w:rFonts w:eastAsia="Times New Roman" w:cs="Calibri"/>
          <w:b/>
          <w:bCs/>
          <w:caps/>
          <w:color w:val="000000"/>
          <w:sz w:val="28"/>
          <w:szCs w:val="28"/>
        </w:rPr>
        <w:t xml:space="preserve"> </w:t>
      </w:r>
      <w:r>
        <w:rPr>
          <w:rFonts w:eastAsia="Times New Roman" w:cs="Calibri"/>
          <w:b/>
          <w:bCs/>
          <w:color w:val="000000"/>
          <w:sz w:val="28"/>
          <w:szCs w:val="24"/>
          <w:u w:val="single"/>
        </w:rPr>
        <w:t>Au Small Finance Bank</w:t>
      </w: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b/>
          <w:color w:val="000000"/>
          <w:szCs w:val="24"/>
        </w:rPr>
      </w:pPr>
      <w:r>
        <w:rPr>
          <w:rFonts w:eastAsia="Times New Roman" w:cs="Calibri"/>
          <w:b/>
          <w:color w:val="000000"/>
          <w:szCs w:val="24"/>
        </w:rPr>
        <w:t>Oct 2016 To Sep 2020</w:t>
      </w:r>
    </w:p>
    <w:p w:rsidR="00354E1A" w:rsidRDefault="00354E1A">
      <w:pPr>
        <w:shd w:val="clear" w:color="auto" w:fill="FFFFFF"/>
        <w:spacing w:after="0" w:line="240" w:lineRule="auto"/>
        <w:textAlignment w:val="top"/>
        <w:rPr>
          <w:rFonts w:eastAsia="Times New Roman" w:cs="Calibri"/>
          <w:b/>
          <w:color w:val="000000"/>
          <w:szCs w:val="24"/>
        </w:rPr>
      </w:pP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b/>
          <w:color w:val="000000"/>
          <w:szCs w:val="24"/>
          <w:u w:val="single"/>
        </w:rPr>
      </w:pPr>
      <w:r>
        <w:rPr>
          <w:rFonts w:eastAsia="Times New Roman" w:cs="Calibri"/>
          <w:b/>
          <w:color w:val="000000"/>
          <w:szCs w:val="24"/>
          <w:u w:val="single"/>
        </w:rPr>
        <w:t>Responsibilities</w:t>
      </w: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color w:val="000000"/>
          <w:szCs w:val="24"/>
        </w:rPr>
      </w:pPr>
      <w:r>
        <w:rPr>
          <w:rFonts w:eastAsia="Times New Roman" w:cs="Calibri"/>
          <w:color w:val="000000"/>
          <w:szCs w:val="24"/>
        </w:rPr>
        <w:t>Level1 support to branches and simulating defects</w:t>
      </w: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color w:val="000000"/>
          <w:szCs w:val="24"/>
        </w:rPr>
      </w:pPr>
      <w:r>
        <w:rPr>
          <w:rFonts w:eastAsia="Times New Roman" w:cs="Calibri"/>
          <w:color w:val="000000"/>
          <w:szCs w:val="24"/>
        </w:rPr>
        <w:t>Manage the production support for multiple applications / solutions</w:t>
      </w: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color w:val="000000"/>
          <w:szCs w:val="24"/>
        </w:rPr>
      </w:pPr>
      <w:r>
        <w:rPr>
          <w:rFonts w:eastAsia="Times New Roman" w:cs="Calibri"/>
          <w:color w:val="000000"/>
          <w:szCs w:val="24"/>
        </w:rPr>
        <w:t>Manage frontline resources to support users at branches and offices</w:t>
      </w: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color w:val="000000"/>
          <w:szCs w:val="24"/>
        </w:rPr>
      </w:pPr>
      <w:r>
        <w:rPr>
          <w:rFonts w:eastAsia="Times New Roman" w:cs="Calibri"/>
          <w:color w:val="000000"/>
          <w:szCs w:val="24"/>
        </w:rPr>
        <w:t>Participates in validation and testing activities.</w:t>
      </w: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color w:val="000000"/>
          <w:szCs w:val="24"/>
        </w:rPr>
      </w:pPr>
      <w:r>
        <w:rPr>
          <w:rFonts w:eastAsia="Times New Roman" w:cs="Calibri"/>
          <w:color w:val="000000"/>
          <w:szCs w:val="24"/>
        </w:rPr>
        <w:t>Coordinate with technology partners for defect resolution</w:t>
      </w: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color w:val="000000"/>
          <w:szCs w:val="24"/>
        </w:rPr>
      </w:pPr>
      <w:r>
        <w:rPr>
          <w:rFonts w:eastAsia="Times New Roman" w:cs="Calibri"/>
          <w:color w:val="000000"/>
          <w:szCs w:val="24"/>
        </w:rPr>
        <w:t>Manage the user access and control function. Ensure timely access provision to users</w:t>
      </w: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color w:val="000000"/>
          <w:szCs w:val="24"/>
        </w:rPr>
      </w:pPr>
      <w:r>
        <w:rPr>
          <w:rFonts w:eastAsia="Times New Roman" w:cs="Calibri"/>
          <w:color w:val="000000"/>
          <w:szCs w:val="24"/>
        </w:rPr>
        <w:t>BRD and FSD formulation and understanding technical aspects of the system.</w:t>
      </w: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color w:val="000000"/>
          <w:szCs w:val="24"/>
        </w:rPr>
      </w:pPr>
      <w:r>
        <w:rPr>
          <w:rFonts w:eastAsia="Times New Roman" w:cs="Calibri"/>
          <w:color w:val="000000"/>
          <w:szCs w:val="24"/>
        </w:rPr>
        <w:t>Exchanges ideas and information in a concise and logical manner.</w:t>
      </w: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color w:val="000000"/>
          <w:szCs w:val="24"/>
        </w:rPr>
      </w:pPr>
      <w:r>
        <w:rPr>
          <w:rFonts w:eastAsia="Times New Roman" w:cs="Calibri"/>
          <w:color w:val="000000"/>
          <w:szCs w:val="24"/>
        </w:rPr>
        <w:t>Applies good understanding of how the team interacts with others in accomplishing the objectives of the area.</w:t>
      </w:r>
    </w:p>
    <w:p w:rsidR="00354E1A" w:rsidRDefault="0097011E">
      <w:pPr>
        <w:shd w:val="clear" w:color="auto" w:fill="FFFFFF"/>
        <w:spacing w:after="0" w:line="240" w:lineRule="auto"/>
        <w:textAlignment w:val="top"/>
        <w:rPr>
          <w:rFonts w:eastAsia="Times New Roman" w:cs="Calibri"/>
          <w:color w:val="000000"/>
          <w:szCs w:val="24"/>
        </w:rPr>
      </w:pPr>
      <w:r>
        <w:rPr>
          <w:rFonts w:eastAsia="Times New Roman" w:cs="Calibri"/>
          <w:color w:val="000000"/>
          <w:szCs w:val="24"/>
        </w:rPr>
        <w:t>Formulates and defines scope and objectives for changes through research and fact-finding combined with a basic understanding of business systems and industry standards; documents requirements.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textAlignment w:val="top"/>
        <w:rPr>
          <w:rFonts w:eastAsia="Times New Roman" w:cs="Calibri"/>
          <w:b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  <w:shd w:val="clear" w:color="auto" w:fill="FFFFFF"/>
        </w:rPr>
        <w:t> Own and manage service delivery at specific site.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textAlignment w:val="top"/>
        <w:rPr>
          <w:rFonts w:eastAsia="Times New Roman" w:cs="Calibri"/>
          <w:b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  <w:shd w:val="clear" w:color="auto" w:fill="FFFFFF"/>
        </w:rPr>
        <w:t> Monitor Queues in ticketing tool for timely addressal of open incidents and service requests.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textAlignment w:val="top"/>
        <w:rPr>
          <w:rFonts w:eastAsia="Times New Roman" w:cs="Calibri"/>
          <w:b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  <w:shd w:val="clear" w:color="auto" w:fill="FFFFFF"/>
        </w:rPr>
        <w:t xml:space="preserve"> Work assignment to engineers based on criticality/escalations/requirements and skills.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 xml:space="preserve"> Handling technical escalations raised by L2 engineers.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 xml:space="preserve"> Attend to walking-in users and guide them accordingly.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Attend Reviews and join calls for any site level issues or P1/P2/P3 tickets.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Coordination with internal IT teams for end user issue closure.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Facilitates Audits.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Shift Rosters, Handovers, Shift adherence and leave management.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Negative VOC tracking and closure to enhance customer experience.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SLA Monitoring.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Technical and Process Trainings to L2 engineers/New Hires.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Vendor coordination.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Project execution and monitoring.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b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Conduct customer reviews for site level performance.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b/>
          <w:color w:val="000000"/>
          <w:sz w:val="24"/>
          <w:szCs w:val="24"/>
        </w:rPr>
        <w:t>Team Management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 xml:space="preserve"> Expected to manage a team size of 10-15 people.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 xml:space="preserve"> Keep tab on availability and quality of resources. Early Warning Signs, Attrition &amp; timely Replacements.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  <w:shd w:val="clear" w:color="auto" w:fill="FFFFFF"/>
        </w:rPr>
        <w:t>Strong domain knowledge and technical orientation.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  <w:shd w:val="clear" w:color="auto" w:fill="FFFFFF"/>
        </w:rPr>
        <w:t>Customer-service and problem-solving attitude.</w:t>
      </w:r>
    </w:p>
    <w:p w:rsidR="00454D91" w:rsidRDefault="00454D91">
      <w:pPr>
        <w:shd w:val="clear" w:color="auto" w:fill="FFFFFF"/>
        <w:spacing w:before="100" w:beforeAutospacing="1" w:after="100" w:afterAutospacing="1" w:line="240" w:lineRule="auto"/>
        <w:ind w:left="15"/>
        <w:textAlignment w:val="top"/>
        <w:rPr>
          <w:rFonts w:eastAsia="Times New Roman" w:cs="Calibri"/>
          <w:b/>
          <w:color w:val="000000"/>
          <w:sz w:val="24"/>
          <w:szCs w:val="24"/>
          <w:u w:val="single"/>
        </w:rPr>
      </w:pPr>
    </w:p>
    <w:p w:rsidR="00454D91" w:rsidRDefault="00454D91">
      <w:pPr>
        <w:shd w:val="clear" w:color="auto" w:fill="FFFFFF"/>
        <w:spacing w:before="100" w:beforeAutospacing="1" w:after="100" w:afterAutospacing="1" w:line="240" w:lineRule="auto"/>
        <w:ind w:left="15"/>
        <w:textAlignment w:val="top"/>
        <w:rPr>
          <w:rFonts w:eastAsia="Times New Roman" w:cs="Calibri"/>
          <w:b/>
          <w:color w:val="000000"/>
          <w:sz w:val="24"/>
          <w:szCs w:val="24"/>
          <w:u w:val="single"/>
        </w:rPr>
      </w:pPr>
    </w:p>
    <w:p w:rsidR="00454D91" w:rsidRDefault="00454D91">
      <w:pPr>
        <w:shd w:val="clear" w:color="auto" w:fill="FFFFFF"/>
        <w:spacing w:before="100" w:beforeAutospacing="1" w:after="100" w:afterAutospacing="1" w:line="240" w:lineRule="auto"/>
        <w:ind w:left="15"/>
        <w:textAlignment w:val="top"/>
        <w:rPr>
          <w:rFonts w:eastAsia="Times New Roman" w:cs="Calibri"/>
          <w:b/>
          <w:color w:val="000000"/>
          <w:sz w:val="24"/>
          <w:szCs w:val="24"/>
          <w:u w:val="single"/>
        </w:rPr>
      </w:pPr>
    </w:p>
    <w:p w:rsidR="00354E1A" w:rsidRDefault="0097011E">
      <w:pPr>
        <w:shd w:val="clear" w:color="auto" w:fill="FFFFFF"/>
        <w:spacing w:before="100" w:beforeAutospacing="1" w:after="100" w:afterAutospacing="1" w:line="240" w:lineRule="auto"/>
        <w:ind w:left="15"/>
        <w:textAlignment w:val="top"/>
        <w:rPr>
          <w:rFonts w:cs="Calibri"/>
          <w:b/>
          <w:color w:val="000000"/>
          <w:sz w:val="24"/>
          <w:szCs w:val="24"/>
          <w:u w:val="single"/>
        </w:rPr>
      </w:pPr>
      <w:r>
        <w:rPr>
          <w:rFonts w:eastAsia="Times New Roman" w:cs="Calibri"/>
          <w:b/>
          <w:color w:val="000000"/>
          <w:sz w:val="24"/>
          <w:szCs w:val="24"/>
          <w:u w:val="single"/>
        </w:rPr>
        <w:t>IT Executive</w:t>
      </w:r>
      <w:r>
        <w:rPr>
          <w:rFonts w:eastAsia="Times New Roman" w:cs="Calibri"/>
          <w:b/>
          <w:color w:val="000000"/>
          <w:sz w:val="24"/>
          <w:szCs w:val="24"/>
        </w:rPr>
        <w:t xml:space="preserve">    </w:t>
      </w:r>
      <w:r>
        <w:rPr>
          <w:rFonts w:eastAsia="Times New Roman" w:cs="Calibri"/>
          <w:b/>
          <w:color w:val="000000"/>
          <w:sz w:val="24"/>
          <w:szCs w:val="24"/>
        </w:rPr>
        <w:tab/>
      </w:r>
      <w:r>
        <w:rPr>
          <w:rFonts w:eastAsia="Times New Roman" w:cs="Calibri"/>
          <w:b/>
          <w:color w:val="000000"/>
          <w:sz w:val="24"/>
          <w:szCs w:val="24"/>
        </w:rPr>
        <w:tab/>
      </w:r>
      <w:r>
        <w:rPr>
          <w:rFonts w:eastAsia="Times New Roman" w:cs="Calibri"/>
          <w:b/>
          <w:color w:val="000000"/>
          <w:sz w:val="24"/>
          <w:szCs w:val="24"/>
        </w:rPr>
        <w:tab/>
        <w:t xml:space="preserve">                                                    </w:t>
      </w:r>
      <w:r>
        <w:rPr>
          <w:rFonts w:cs="Calibri"/>
          <w:b/>
          <w:color w:val="000000"/>
          <w:sz w:val="24"/>
          <w:szCs w:val="24"/>
          <w:u w:val="single"/>
        </w:rPr>
        <w:t xml:space="preserve">Rajasthan </w:t>
      </w:r>
      <w:proofErr w:type="spellStart"/>
      <w:r>
        <w:rPr>
          <w:rFonts w:cs="Calibri"/>
          <w:b/>
          <w:color w:val="000000"/>
          <w:sz w:val="24"/>
          <w:szCs w:val="24"/>
          <w:u w:val="single"/>
        </w:rPr>
        <w:t>Patrika</w:t>
      </w:r>
      <w:proofErr w:type="spellEnd"/>
      <w:r>
        <w:rPr>
          <w:rFonts w:cs="Calibri"/>
          <w:b/>
          <w:color w:val="000000"/>
          <w:sz w:val="24"/>
          <w:szCs w:val="24"/>
          <w:u w:val="single"/>
        </w:rPr>
        <w:t xml:space="preserve"> Pvt. Ltd</w:t>
      </w:r>
    </w:p>
    <w:p w:rsidR="00354E1A" w:rsidRDefault="0097011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Aug 2015 To Oct.2016                                              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textAlignment w:val="top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Responded to requests for technical assistance in person via phone and remotely for the following technologies: Windows and  Linux OS based end points (Laptops Desktops &amp; Thin Clients) Tablets &amp; Smartphones (IOS &amp; Android) and Microsoft Office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textAlignment w:val="top"/>
        <w:rPr>
          <w:rFonts w:eastAsia="Verdana" w:cs="Calibri"/>
          <w:color w:val="000000"/>
          <w:sz w:val="24"/>
          <w:szCs w:val="24"/>
        </w:rPr>
      </w:pPr>
      <w:r>
        <w:rPr>
          <w:rFonts w:eastAsia="Verdana" w:cs="Calibri"/>
          <w:color w:val="000000"/>
          <w:sz w:val="24"/>
          <w:szCs w:val="24"/>
        </w:rPr>
        <w:t>Implementing, Managing, Monitoring, and Troubleshooting Hardware Devices and Drivers</w:t>
      </w:r>
      <w:r>
        <w:rPr>
          <w:rFonts w:eastAsia="Arial Black" w:cs="Calibri"/>
          <w:color w:val="000000"/>
          <w:sz w:val="24"/>
          <w:szCs w:val="24"/>
        </w:rPr>
        <w:t xml:space="preserve"> Provided</w:t>
      </w:r>
      <w:r>
        <w:rPr>
          <w:rFonts w:eastAsia="Times New Roman" w:cs="Calibri"/>
          <w:color w:val="000000"/>
          <w:sz w:val="24"/>
          <w:szCs w:val="24"/>
        </w:rPr>
        <w:t xml:space="preserve"> technical support, including identifying problem incidents with their Subsequent resolutions.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5"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Responsible for End User hardware and software asset management (including PCs, laptops and peripherals)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5"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Coordinate PC and desktop application patching cycles with users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top"/>
        <w:rPr>
          <w:rFonts w:cs="Calibri"/>
          <w:color w:val="000000"/>
          <w:sz w:val="24"/>
          <w:szCs w:val="24"/>
          <w:shd w:val="clear" w:color="auto" w:fill="FFFFFF"/>
        </w:rPr>
      </w:pPr>
      <w:r>
        <w:rPr>
          <w:rFonts w:cs="Calibri"/>
          <w:color w:val="000000"/>
          <w:sz w:val="24"/>
          <w:szCs w:val="24"/>
          <w:shd w:val="clear" w:color="auto" w:fill="FFFFFF"/>
        </w:rPr>
        <w:t>Manage Helpdesk KPI’s through ticket management to proactively identify trends for future resolution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5"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Establishes acceptable SLA’s on ticket prioritization and completion</w:t>
      </w:r>
    </w:p>
    <w:p w:rsidR="00354E1A" w:rsidRDefault="0097011E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textAlignment w:val="top"/>
        <w:rPr>
          <w:rFonts w:cs="Calibri"/>
          <w:color w:val="000000"/>
          <w:sz w:val="24"/>
          <w:szCs w:val="24"/>
          <w:shd w:val="clear" w:color="auto" w:fill="FFFFFF"/>
        </w:rPr>
      </w:pPr>
      <w:r>
        <w:rPr>
          <w:rFonts w:cs="Calibri"/>
          <w:color w:val="000000"/>
          <w:sz w:val="24"/>
          <w:szCs w:val="24"/>
          <w:shd w:val="clear" w:color="auto" w:fill="FFFFFF"/>
        </w:rPr>
        <w:t>Experience with Symantec, PC Encryption, PC Networking and Network Printing preferred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5"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Ability to communicate, both verbally and in writing, in a clear, concise and professional manner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ind w:left="375"/>
        <w:textAlignment w:val="top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Experience delivering presentations to leadership effectively</w:t>
      </w:r>
    </w:p>
    <w:p w:rsidR="00354E1A" w:rsidRDefault="00354E1A">
      <w:pPr>
        <w:shd w:val="clear" w:color="auto" w:fill="FFFFFF"/>
        <w:spacing w:before="100" w:beforeAutospacing="1" w:after="0" w:afterAutospacing="1" w:line="240" w:lineRule="auto"/>
        <w:ind w:left="375"/>
        <w:textAlignment w:val="top"/>
        <w:rPr>
          <w:rFonts w:eastAsia="Times New Roman" w:cs="Calibri"/>
          <w:color w:val="000000"/>
          <w:sz w:val="24"/>
          <w:szCs w:val="24"/>
        </w:rPr>
      </w:pPr>
    </w:p>
    <w:p w:rsidR="00354E1A" w:rsidRDefault="00354E1A">
      <w:pPr>
        <w:shd w:val="clear" w:color="auto" w:fill="FFFFFF"/>
        <w:spacing w:before="100" w:beforeAutospacing="1" w:after="0" w:afterAutospacing="1" w:line="240" w:lineRule="auto"/>
        <w:textAlignment w:val="top"/>
        <w:rPr>
          <w:rFonts w:eastAsia="Times New Roman" w:cs="Calibri"/>
          <w:color w:val="000000"/>
          <w:sz w:val="24"/>
          <w:szCs w:val="24"/>
        </w:rPr>
      </w:pPr>
    </w:p>
    <w:p w:rsidR="00354E1A" w:rsidRDefault="0097011E">
      <w:pPr>
        <w:spacing w:after="0" w:line="240" w:lineRule="auto"/>
        <w:rPr>
          <w:rFonts w:cs="Calibri"/>
          <w:b/>
          <w:color w:val="000000"/>
          <w:sz w:val="24"/>
          <w:szCs w:val="24"/>
        </w:rPr>
      </w:pPr>
      <w:r>
        <w:rPr>
          <w:rFonts w:eastAsia="Times New Roman" w:cs="Calibri"/>
          <w:b/>
          <w:color w:val="000000"/>
          <w:sz w:val="24"/>
          <w:szCs w:val="24"/>
          <w:u w:val="single"/>
        </w:rPr>
        <w:t>CUSTOMER SERVICE ENGINEER</w:t>
      </w:r>
      <w:r>
        <w:rPr>
          <w:rFonts w:cs="Calibri"/>
          <w:b/>
          <w:color w:val="000000"/>
          <w:sz w:val="24"/>
          <w:szCs w:val="24"/>
        </w:rPr>
        <w:t xml:space="preserve">                                       </w:t>
      </w:r>
      <w:r>
        <w:rPr>
          <w:rFonts w:cs="Calibri"/>
          <w:b/>
          <w:color w:val="000000"/>
          <w:sz w:val="24"/>
          <w:szCs w:val="24"/>
          <w:u w:val="single"/>
        </w:rPr>
        <w:t xml:space="preserve">CMS Info Systems Pvt. Ltd   </w:t>
      </w:r>
      <w:r>
        <w:rPr>
          <w:rFonts w:cs="Calibri"/>
          <w:b/>
          <w:color w:val="000000"/>
          <w:sz w:val="24"/>
          <w:szCs w:val="24"/>
        </w:rPr>
        <w:t xml:space="preserve">               </w:t>
      </w:r>
    </w:p>
    <w:p w:rsidR="00354E1A" w:rsidRDefault="0097011E">
      <w:pPr>
        <w:spacing w:after="0" w:line="240" w:lineRule="auto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 xml:space="preserve">Apr. 2015 to Jul 2015                                                          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textAlignment w:val="top"/>
        <w:rPr>
          <w:rFonts w:eastAsia="Arial Black" w:cs="Calibri"/>
          <w:b/>
          <w:color w:val="000000"/>
          <w:sz w:val="24"/>
          <w:szCs w:val="24"/>
        </w:rPr>
      </w:pPr>
      <w:r>
        <w:rPr>
          <w:rFonts w:eastAsia="Arial Black" w:cs="Calibri"/>
          <w:color w:val="000000"/>
          <w:sz w:val="24"/>
          <w:szCs w:val="24"/>
        </w:rPr>
        <w:t>Providing all “Airtel Bharti” Environment application support to end users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textAlignment w:val="top"/>
        <w:rPr>
          <w:rFonts w:cs="Calibri"/>
          <w:color w:val="000000"/>
          <w:sz w:val="24"/>
          <w:szCs w:val="24"/>
          <w:shd w:val="clear" w:color="auto" w:fill="FFFFFF"/>
        </w:rPr>
      </w:pPr>
      <w:bookmarkStart w:id="1" w:name="_Hlk517181863"/>
      <w:r>
        <w:rPr>
          <w:rFonts w:eastAsia="Arial Black" w:cs="Calibri"/>
          <w:color w:val="000000"/>
          <w:sz w:val="24"/>
          <w:szCs w:val="24"/>
        </w:rPr>
        <w:t>P</w:t>
      </w:r>
      <w:r>
        <w:rPr>
          <w:rFonts w:cs="Calibri"/>
          <w:color w:val="000000"/>
          <w:sz w:val="24"/>
          <w:szCs w:val="24"/>
          <w:shd w:val="clear" w:color="auto" w:fill="FFFFFF"/>
        </w:rPr>
        <w:t>rovided functional and technical support, troubleshooting and diagnosing  Hardware and Software problems, including desktop</w:t>
      </w:r>
      <w:bookmarkEnd w:id="1"/>
      <w:r>
        <w:rPr>
          <w:rFonts w:cs="Calibri"/>
          <w:color w:val="000000"/>
          <w:sz w:val="24"/>
          <w:szCs w:val="24"/>
          <w:shd w:val="clear" w:color="auto" w:fill="FFFFFF"/>
        </w:rPr>
        <w:t xml:space="preserve"> and laptop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5"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Resolve all escalated issues within SLA and support efforts to provide proactive support in the form of knowledgebase articles and user training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5" w:after="105" w:line="240" w:lineRule="auto"/>
        <w:rPr>
          <w:rFonts w:eastAsia="Times New Roman" w:cs="Calibri"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</w:rPr>
        <w:t>Work closely with the Service Desk to ensure a quality communication and timely resolution to escalated issues</w:t>
      </w:r>
    </w:p>
    <w:p w:rsidR="00085F28" w:rsidRDefault="00085F28" w:rsidP="00085F28">
      <w:pPr>
        <w:shd w:val="clear" w:color="auto" w:fill="FFFFFF"/>
        <w:tabs>
          <w:tab w:val="left" w:pos="360"/>
        </w:tabs>
        <w:spacing w:before="105" w:after="105" w:line="240" w:lineRule="auto"/>
        <w:ind w:left="360"/>
        <w:rPr>
          <w:rFonts w:eastAsia="Times New Roman" w:cs="Calibri"/>
          <w:color w:val="000000"/>
          <w:sz w:val="24"/>
          <w:szCs w:val="24"/>
        </w:rPr>
      </w:pPr>
    </w:p>
    <w:p w:rsidR="00085F28" w:rsidRDefault="00085F28" w:rsidP="00085F28">
      <w:pPr>
        <w:shd w:val="clear" w:color="auto" w:fill="FFFFFF"/>
        <w:tabs>
          <w:tab w:val="left" w:pos="360"/>
        </w:tabs>
        <w:spacing w:before="105" w:after="105" w:line="240" w:lineRule="auto"/>
        <w:ind w:left="360"/>
        <w:rPr>
          <w:rFonts w:eastAsia="Times New Roman" w:cs="Calibri"/>
          <w:color w:val="000000"/>
          <w:sz w:val="24"/>
          <w:szCs w:val="24"/>
        </w:rPr>
      </w:pPr>
    </w:p>
    <w:p w:rsidR="00454D91" w:rsidRDefault="00454D91">
      <w:pPr>
        <w:tabs>
          <w:tab w:val="left" w:pos="720"/>
        </w:tabs>
        <w:spacing w:after="0" w:line="240" w:lineRule="auto"/>
        <w:rPr>
          <w:rFonts w:eastAsia="Times New Roman" w:cs="Calibri"/>
          <w:color w:val="000000"/>
          <w:sz w:val="24"/>
          <w:szCs w:val="24"/>
          <w:u w:val="single"/>
        </w:rPr>
      </w:pPr>
    </w:p>
    <w:p w:rsidR="00454D91" w:rsidRDefault="00454D91">
      <w:pPr>
        <w:tabs>
          <w:tab w:val="left" w:pos="720"/>
        </w:tabs>
        <w:spacing w:after="0" w:line="240" w:lineRule="auto"/>
        <w:rPr>
          <w:rFonts w:eastAsia="Times New Roman" w:cs="Calibri"/>
          <w:color w:val="000000"/>
          <w:sz w:val="24"/>
          <w:szCs w:val="24"/>
          <w:u w:val="single"/>
        </w:rPr>
      </w:pPr>
    </w:p>
    <w:p w:rsidR="00354E1A" w:rsidRDefault="0097011E">
      <w:pPr>
        <w:tabs>
          <w:tab w:val="left" w:pos="720"/>
        </w:tabs>
        <w:spacing w:after="0" w:line="240" w:lineRule="auto"/>
        <w:rPr>
          <w:rFonts w:eastAsia="Times New Roman" w:cs="Calibri"/>
          <w:b/>
          <w:color w:val="000000"/>
          <w:sz w:val="24"/>
          <w:szCs w:val="24"/>
        </w:rPr>
      </w:pPr>
      <w:r>
        <w:rPr>
          <w:rFonts w:eastAsia="Times New Roman" w:cs="Calibri"/>
          <w:color w:val="000000"/>
          <w:sz w:val="24"/>
          <w:szCs w:val="24"/>
          <w:u w:val="single"/>
        </w:rPr>
        <w:t xml:space="preserve"> </w:t>
      </w:r>
      <w:r>
        <w:rPr>
          <w:rFonts w:eastAsia="Times New Roman" w:cs="Calibri"/>
          <w:b/>
          <w:color w:val="000000"/>
          <w:sz w:val="24"/>
          <w:szCs w:val="24"/>
          <w:u w:val="single"/>
        </w:rPr>
        <w:t xml:space="preserve">IT Executive </w:t>
      </w:r>
      <w:r>
        <w:rPr>
          <w:rFonts w:eastAsia="Times New Roman" w:cs="Calibri"/>
          <w:b/>
          <w:color w:val="000000"/>
          <w:sz w:val="24"/>
          <w:szCs w:val="24"/>
        </w:rPr>
        <w:t xml:space="preserve">                                                                        </w:t>
      </w:r>
      <w:r>
        <w:rPr>
          <w:rFonts w:eastAsia="Times New Roman" w:cs="Calibri"/>
          <w:b/>
          <w:color w:val="000000"/>
          <w:sz w:val="24"/>
          <w:szCs w:val="24"/>
          <w:u w:val="single"/>
        </w:rPr>
        <w:t>REAL MAZON INDIA LTD</w:t>
      </w:r>
      <w:r>
        <w:rPr>
          <w:rFonts w:eastAsia="Times New Roman" w:cs="Calibri"/>
          <w:b/>
          <w:color w:val="000000"/>
          <w:sz w:val="24"/>
          <w:szCs w:val="24"/>
        </w:rPr>
        <w:t xml:space="preserve">                             July 2013 to Mar 2015                                                                        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textAlignment w:val="top"/>
        <w:rPr>
          <w:rFonts w:eastAsia="Times New Roman"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  <w:shd w:val="clear" w:color="auto" w:fill="FFFFFF"/>
        </w:rPr>
        <w:t>Implementing and configuring the corporate LAN environment in all Rajasthan RTO offices.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textAlignment w:val="top"/>
        <w:rPr>
          <w:rFonts w:eastAsia="Arial Black" w:cs="Calibri"/>
          <w:color w:val="000000"/>
          <w:sz w:val="24"/>
          <w:szCs w:val="24"/>
        </w:rPr>
      </w:pPr>
      <w:r>
        <w:rPr>
          <w:rFonts w:eastAsia="Arial Black" w:cs="Calibri"/>
          <w:color w:val="000000"/>
          <w:sz w:val="24"/>
          <w:szCs w:val="24"/>
        </w:rPr>
        <w:t>Returns defective equipment/parts to maintenance inventory, Documents Customer repairs, maintains and restocks assigned parts inventory to insure Proper spare parts levels.</w:t>
      </w:r>
    </w:p>
    <w:p w:rsidR="00354E1A" w:rsidRDefault="0097011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textAlignment w:val="top"/>
        <w:rPr>
          <w:rFonts w:eastAsia="Arial Black" w:cs="Calibri"/>
          <w:color w:val="000000"/>
          <w:sz w:val="24"/>
          <w:szCs w:val="24"/>
        </w:rPr>
      </w:pPr>
      <w:r>
        <w:rPr>
          <w:rFonts w:eastAsia="Arial Black" w:cs="Calibri"/>
          <w:color w:val="000000"/>
          <w:sz w:val="24"/>
          <w:szCs w:val="24"/>
        </w:rPr>
        <w:t>Work experience in ERP database front end and backend.</w:t>
      </w:r>
    </w:p>
    <w:p w:rsidR="00354E1A" w:rsidRDefault="0097011E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100" w:beforeAutospacing="1" w:after="0" w:afterAutospacing="1" w:line="240" w:lineRule="auto"/>
        <w:ind w:left="375"/>
        <w:textAlignment w:val="top"/>
        <w:rPr>
          <w:rFonts w:eastAsia="Verdana" w:cs="Calibri"/>
          <w:b/>
          <w:color w:val="000000"/>
          <w:sz w:val="24"/>
          <w:szCs w:val="24"/>
          <w:shd w:val="clear" w:color="auto" w:fill="C0C0C0"/>
        </w:rPr>
      </w:pPr>
      <w:r>
        <w:rPr>
          <w:rFonts w:eastAsia="Arial Black" w:cs="Calibri"/>
          <w:color w:val="000000"/>
          <w:sz w:val="24"/>
          <w:szCs w:val="24"/>
        </w:rPr>
        <w:t>Provided</w:t>
      </w:r>
      <w:r>
        <w:rPr>
          <w:rFonts w:eastAsia="Times New Roman" w:cs="Calibri"/>
          <w:color w:val="000000"/>
          <w:sz w:val="24"/>
          <w:szCs w:val="24"/>
        </w:rPr>
        <w:t xml:space="preserve"> technical support, including identifying problem incidents with their Subsequent resolutions</w:t>
      </w:r>
    </w:p>
    <w:p w:rsidR="00354E1A" w:rsidRDefault="0097011E">
      <w:pPr>
        <w:shd w:val="clear" w:color="auto" w:fill="FFFFFF"/>
        <w:tabs>
          <w:tab w:val="left" w:pos="720"/>
        </w:tabs>
        <w:spacing w:before="100" w:beforeAutospacing="1" w:after="0" w:afterAutospacing="1" w:line="240" w:lineRule="auto"/>
        <w:textAlignment w:val="top"/>
        <w:rPr>
          <w:rFonts w:eastAsia="Verdana" w:cs="Calibri"/>
          <w:b/>
          <w:color w:val="000000"/>
          <w:sz w:val="24"/>
          <w:szCs w:val="24"/>
          <w:u w:val="single"/>
          <w:shd w:val="clear" w:color="auto" w:fill="C0C0C0"/>
        </w:rPr>
      </w:pPr>
      <w:r>
        <w:rPr>
          <w:rFonts w:cs="Calibri"/>
          <w:b/>
          <w:color w:val="000000"/>
          <w:sz w:val="24"/>
          <w:szCs w:val="24"/>
          <w:u w:val="single"/>
        </w:rPr>
        <w:t>Education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4"/>
        <w:gridCol w:w="2550"/>
        <w:gridCol w:w="1940"/>
        <w:gridCol w:w="1318"/>
      </w:tblGrid>
      <w:tr w:rsidR="00354E1A">
        <w:trPr>
          <w:trHeight w:val="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Year of passed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Class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School/University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Percentage</w:t>
            </w:r>
          </w:p>
        </w:tc>
      </w:tr>
      <w:tr w:rsidR="00354E1A">
        <w:trPr>
          <w:trHeight w:val="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 xml:space="preserve">B.com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Raj. University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51.00%</w:t>
            </w:r>
          </w:p>
        </w:tc>
      </w:tr>
      <w:tr w:rsidR="00354E1A">
        <w:trPr>
          <w:trHeight w:val="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Senior Sec. Examination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RBSC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58.69%</w:t>
            </w:r>
          </w:p>
        </w:tc>
      </w:tr>
      <w:tr w:rsidR="00354E1A">
        <w:trPr>
          <w:trHeight w:val="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Secondary Examination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RBSC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4E1A" w:rsidRDefault="0097011E">
            <w:pPr>
              <w:tabs>
                <w:tab w:val="left" w:pos="288"/>
              </w:tabs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</w:rPr>
              <w:t>65.33%</w:t>
            </w:r>
          </w:p>
        </w:tc>
      </w:tr>
    </w:tbl>
    <w:p w:rsidR="00085F28" w:rsidRDefault="00085F28">
      <w:pPr>
        <w:rPr>
          <w:rFonts w:cs="Calibri"/>
          <w:b/>
          <w:color w:val="000000"/>
          <w:sz w:val="24"/>
          <w:szCs w:val="24"/>
          <w:u w:val="single"/>
        </w:rPr>
      </w:pPr>
    </w:p>
    <w:p w:rsidR="00085F28" w:rsidRDefault="00085F28">
      <w:pPr>
        <w:rPr>
          <w:rFonts w:cs="Calibri"/>
          <w:b/>
          <w:color w:val="000000"/>
          <w:sz w:val="24"/>
          <w:szCs w:val="24"/>
          <w:u w:val="single"/>
        </w:rPr>
      </w:pPr>
    </w:p>
    <w:p w:rsidR="00354E1A" w:rsidRDefault="0097011E">
      <w:pPr>
        <w:rPr>
          <w:rFonts w:cs="Calibri"/>
          <w:b/>
          <w:color w:val="000000"/>
          <w:sz w:val="24"/>
          <w:szCs w:val="24"/>
          <w:u w:val="single"/>
        </w:rPr>
      </w:pPr>
      <w:r>
        <w:rPr>
          <w:rFonts w:cs="Calibri"/>
          <w:b/>
          <w:color w:val="000000"/>
          <w:sz w:val="24"/>
          <w:szCs w:val="24"/>
          <w:u w:val="single"/>
        </w:rPr>
        <w:t>Certifications</w:t>
      </w:r>
    </w:p>
    <w:p w:rsidR="00354E1A" w:rsidRDefault="0097011E">
      <w:pPr>
        <w:rPr>
          <w:rFonts w:eastAsia="Verdana" w:cs="Calibri"/>
          <w:color w:val="000000"/>
          <w:sz w:val="24"/>
          <w:szCs w:val="24"/>
        </w:rPr>
      </w:pPr>
      <w:r>
        <w:rPr>
          <w:rFonts w:eastAsia="Verdana" w:cs="Calibri"/>
          <w:color w:val="000000"/>
          <w:sz w:val="24"/>
          <w:szCs w:val="24"/>
        </w:rPr>
        <w:t>Certificate of A+, N+, CCNA and MCITP from IIJT.</w:t>
      </w:r>
    </w:p>
    <w:p w:rsidR="00354E1A" w:rsidRDefault="0097011E">
      <w:pPr>
        <w:pStyle w:val="NoSpacing"/>
        <w:rPr>
          <w:rFonts w:eastAsia="Verdana"/>
          <w:b/>
          <w:u w:val="single"/>
        </w:rPr>
      </w:pPr>
      <w:r>
        <w:rPr>
          <w:rFonts w:eastAsia="Verdana"/>
          <w:b/>
          <w:u w:val="single"/>
        </w:rPr>
        <w:t>PERSONAL VITAE</w:t>
      </w:r>
    </w:p>
    <w:p w:rsidR="00354E1A" w:rsidRDefault="0097011E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Name </w:t>
      </w:r>
      <w:r>
        <w:rPr>
          <w:rFonts w:eastAsia="Times New Roman"/>
        </w:rPr>
        <w:tab/>
        <w:t xml:space="preserve">       </w:t>
      </w:r>
      <w:r>
        <w:rPr>
          <w:rFonts w:eastAsia="Times New Roman"/>
        </w:rPr>
        <w:tab/>
        <w:t xml:space="preserve">  :   Mangal Jaga</w:t>
      </w:r>
      <w:r>
        <w:rPr>
          <w:rFonts w:eastAsia="Times New Roman"/>
        </w:rPr>
        <w:tab/>
      </w:r>
    </w:p>
    <w:p w:rsidR="00354E1A" w:rsidRDefault="0097011E">
      <w:pPr>
        <w:pStyle w:val="NoSpacing"/>
        <w:rPr>
          <w:rFonts w:eastAsia="Times New Roman"/>
        </w:rPr>
      </w:pPr>
      <w:r>
        <w:rPr>
          <w:rFonts w:eastAsia="Times New Roman"/>
        </w:rPr>
        <w:t>Father’s Name     :   Mr. Ramswroop Jaga</w:t>
      </w:r>
    </w:p>
    <w:p w:rsidR="00354E1A" w:rsidRDefault="0097011E">
      <w:pPr>
        <w:pStyle w:val="NoSpacing"/>
        <w:rPr>
          <w:rFonts w:eastAsia="Times New Roman"/>
        </w:rPr>
      </w:pPr>
      <w:r>
        <w:rPr>
          <w:rFonts w:eastAsia="Times New Roman"/>
        </w:rPr>
        <w:t>Mother’s Name   :  Shimla Jaga</w:t>
      </w:r>
    </w:p>
    <w:p w:rsidR="00354E1A" w:rsidRDefault="0097011E">
      <w:pPr>
        <w:pStyle w:val="NoSpacing"/>
        <w:rPr>
          <w:rFonts w:eastAsia="Times New Roman"/>
        </w:rPr>
      </w:pPr>
      <w:r>
        <w:rPr>
          <w:rFonts w:eastAsia="Times New Roman"/>
        </w:rPr>
        <w:t>Date of Birth`</w:t>
      </w:r>
      <w:r>
        <w:rPr>
          <w:rFonts w:eastAsia="Times New Roman"/>
        </w:rPr>
        <w:tab/>
        <w:t xml:space="preserve">   :  25 Aug. 1993</w:t>
      </w:r>
    </w:p>
    <w:p w:rsidR="00354E1A" w:rsidRDefault="0097011E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Marital Status </w:t>
      </w:r>
      <w:r>
        <w:rPr>
          <w:rFonts w:eastAsia="Times New Roman"/>
        </w:rPr>
        <w:tab/>
        <w:t xml:space="preserve">   :  Unmarried</w:t>
      </w:r>
    </w:p>
    <w:p w:rsidR="00354E1A" w:rsidRDefault="0097011E">
      <w:pPr>
        <w:pStyle w:val="NoSpacing"/>
        <w:rPr>
          <w:rFonts w:eastAsia="Verdana"/>
        </w:rPr>
      </w:pPr>
      <w:r>
        <w:rPr>
          <w:rFonts w:eastAsia="Verdana"/>
        </w:rPr>
        <w:t>Nationality            :  Indian</w:t>
      </w:r>
    </w:p>
    <w:p w:rsidR="00354E1A" w:rsidRDefault="0097011E">
      <w:pPr>
        <w:pStyle w:val="NoSpacing"/>
        <w:rPr>
          <w:rFonts w:eastAsia="Verdana"/>
        </w:rPr>
      </w:pPr>
      <w:r>
        <w:rPr>
          <w:rFonts w:eastAsia="Verdana"/>
        </w:rPr>
        <w:t>Gender                  :  Male</w:t>
      </w:r>
    </w:p>
    <w:p w:rsidR="00354E1A" w:rsidRDefault="00354E1A">
      <w:pPr>
        <w:pStyle w:val="NoSpacing"/>
        <w:rPr>
          <w:rFonts w:eastAsia="Verdana"/>
        </w:rPr>
      </w:pPr>
    </w:p>
    <w:p w:rsidR="00354E1A" w:rsidRDefault="0097011E">
      <w:pPr>
        <w:spacing w:after="0" w:line="240" w:lineRule="auto"/>
        <w:jc w:val="both"/>
        <w:rPr>
          <w:rFonts w:eastAsia="Verdana" w:cs="Calibri"/>
          <w:color w:val="000000"/>
          <w:sz w:val="24"/>
          <w:szCs w:val="24"/>
          <w:u w:val="single"/>
        </w:rPr>
      </w:pPr>
      <w:r>
        <w:rPr>
          <w:rFonts w:eastAsia="Verdana" w:cs="Calibri"/>
          <w:b/>
          <w:color w:val="000000"/>
          <w:sz w:val="24"/>
          <w:szCs w:val="24"/>
          <w:u w:val="single"/>
        </w:rPr>
        <w:t>Declaration</w:t>
      </w:r>
      <w:r>
        <w:rPr>
          <w:rFonts w:eastAsia="Verdana" w:cs="Calibri"/>
          <w:color w:val="000000"/>
          <w:sz w:val="24"/>
          <w:szCs w:val="24"/>
          <w:u w:val="single"/>
        </w:rPr>
        <w:t>:</w:t>
      </w:r>
    </w:p>
    <w:p w:rsidR="00354E1A" w:rsidRDefault="0097011E">
      <w:p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I hereby declare that the above written particulars are true to the best of my knowledge and belief.</w:t>
      </w:r>
    </w:p>
    <w:p w:rsidR="00354E1A" w:rsidRDefault="0097011E">
      <w:pPr>
        <w:spacing w:after="0" w:line="240" w:lineRule="auto"/>
        <w:jc w:val="both"/>
        <w:rPr>
          <w:rFonts w:eastAsia="Verdana" w:cs="Calibri"/>
          <w:b/>
          <w:color w:val="000000"/>
          <w:sz w:val="24"/>
          <w:szCs w:val="24"/>
        </w:rPr>
      </w:pPr>
      <w:r>
        <w:rPr>
          <w:rFonts w:eastAsia="Verdana" w:cs="Calibri"/>
          <w:b/>
          <w:color w:val="000000"/>
          <w:sz w:val="24"/>
          <w:szCs w:val="24"/>
        </w:rPr>
        <w:t>DATE:</w:t>
      </w:r>
    </w:p>
    <w:p w:rsidR="00354E1A" w:rsidRDefault="0097011E">
      <w:pPr>
        <w:spacing w:after="0" w:line="240" w:lineRule="auto"/>
        <w:jc w:val="both"/>
        <w:rPr>
          <w:rFonts w:eastAsia="Times New Roman" w:cs="Calibri"/>
          <w:b/>
          <w:color w:val="000000"/>
          <w:sz w:val="24"/>
          <w:szCs w:val="24"/>
        </w:rPr>
      </w:pPr>
      <w:r>
        <w:rPr>
          <w:rFonts w:eastAsia="Verdana" w:cs="Calibri"/>
          <w:b/>
          <w:color w:val="000000"/>
          <w:sz w:val="24"/>
          <w:szCs w:val="24"/>
        </w:rPr>
        <w:t xml:space="preserve">PLACE: </w:t>
      </w:r>
      <w:r>
        <w:rPr>
          <w:rFonts w:eastAsia="Verdana" w:cs="Calibri"/>
          <w:b/>
          <w:color w:val="000000"/>
          <w:sz w:val="24"/>
          <w:szCs w:val="24"/>
        </w:rPr>
        <w:tab/>
      </w:r>
      <w:r>
        <w:rPr>
          <w:rFonts w:eastAsia="Verdana" w:cs="Calibri"/>
          <w:b/>
          <w:color w:val="000000"/>
          <w:sz w:val="24"/>
          <w:szCs w:val="24"/>
        </w:rPr>
        <w:tab/>
      </w:r>
      <w:r>
        <w:rPr>
          <w:rFonts w:eastAsia="Times New Roman" w:cs="Calibri"/>
          <w:b/>
          <w:color w:val="000000"/>
          <w:sz w:val="24"/>
          <w:szCs w:val="24"/>
        </w:rPr>
        <w:t xml:space="preserve">Jaipur                                                SIGNATURE           </w:t>
      </w:r>
    </w:p>
    <w:p w:rsidR="00354E1A" w:rsidRDefault="00354E1A">
      <w:pPr>
        <w:spacing w:after="0" w:line="240" w:lineRule="auto"/>
        <w:jc w:val="both"/>
        <w:rPr>
          <w:rFonts w:eastAsia="Verdana" w:cs="Calibri"/>
          <w:b/>
          <w:i/>
          <w:sz w:val="24"/>
          <w:szCs w:val="24"/>
        </w:rPr>
      </w:pPr>
    </w:p>
    <w:p w:rsidR="00354E1A" w:rsidRDefault="00354E1A">
      <w:pPr>
        <w:spacing w:after="0" w:line="240" w:lineRule="auto"/>
        <w:jc w:val="both"/>
        <w:rPr>
          <w:rFonts w:eastAsia="Times New Roman" w:cs="Calibri"/>
          <w:b/>
          <w:sz w:val="24"/>
          <w:szCs w:val="24"/>
        </w:rPr>
      </w:pPr>
    </w:p>
    <w:p w:rsidR="00354E1A" w:rsidRDefault="00354E1A">
      <w:pPr>
        <w:spacing w:after="0" w:line="240" w:lineRule="auto"/>
        <w:jc w:val="both"/>
        <w:rPr>
          <w:rFonts w:eastAsia="Times New Roman" w:cs="Calibri"/>
          <w:b/>
          <w:sz w:val="24"/>
          <w:szCs w:val="24"/>
        </w:rPr>
      </w:pPr>
    </w:p>
    <w:p w:rsidR="00354E1A" w:rsidRDefault="00354E1A">
      <w:pPr>
        <w:spacing w:after="0" w:line="240" w:lineRule="auto"/>
        <w:jc w:val="both"/>
        <w:rPr>
          <w:rFonts w:eastAsia="Times New Roman" w:cs="Calibri"/>
          <w:b/>
          <w:sz w:val="24"/>
          <w:szCs w:val="24"/>
        </w:rPr>
      </w:pPr>
    </w:p>
    <w:p w:rsidR="00354E1A" w:rsidRDefault="00354E1A">
      <w:pPr>
        <w:rPr>
          <w:rFonts w:cs="Calibri"/>
          <w:b/>
          <w:sz w:val="24"/>
          <w:szCs w:val="24"/>
        </w:rPr>
      </w:pPr>
    </w:p>
    <w:sectPr w:rsidR="00354E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parajita">
    <w:altName w:val="Aparajita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555AF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3A24F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multilevel"/>
    <w:tmpl w:val="EF7ACDE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0000004"/>
    <w:multiLevelType w:val="multilevel"/>
    <w:tmpl w:val="EC60A3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000005"/>
    <w:multiLevelType w:val="hybridMultilevel"/>
    <w:tmpl w:val="E9FAB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multilevel"/>
    <w:tmpl w:val="D278EFC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0000007"/>
    <w:multiLevelType w:val="multilevel"/>
    <w:tmpl w:val="8FBEE5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0000008"/>
    <w:multiLevelType w:val="multilevel"/>
    <w:tmpl w:val="930CB2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0000009"/>
    <w:multiLevelType w:val="hybridMultilevel"/>
    <w:tmpl w:val="110C8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hybridMultilevel"/>
    <w:tmpl w:val="0F18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multilevel"/>
    <w:tmpl w:val="A3709C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000000C"/>
    <w:multiLevelType w:val="multilevel"/>
    <w:tmpl w:val="B1F236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000000D"/>
    <w:multiLevelType w:val="multilevel"/>
    <w:tmpl w:val="0A70B9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000000E"/>
    <w:multiLevelType w:val="multilevel"/>
    <w:tmpl w:val="8E0266E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000000F"/>
    <w:multiLevelType w:val="multilevel"/>
    <w:tmpl w:val="6C32299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0000010"/>
    <w:multiLevelType w:val="multilevel"/>
    <w:tmpl w:val="B1F481D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0000011"/>
    <w:multiLevelType w:val="hybridMultilevel"/>
    <w:tmpl w:val="A6A2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1B827FF"/>
    <w:multiLevelType w:val="hybridMultilevel"/>
    <w:tmpl w:val="529ECF4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09BD4CF2"/>
    <w:multiLevelType w:val="hybridMultilevel"/>
    <w:tmpl w:val="5E627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B26305"/>
    <w:multiLevelType w:val="hybridMultilevel"/>
    <w:tmpl w:val="18CED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046E4"/>
    <w:multiLevelType w:val="multilevel"/>
    <w:tmpl w:val="C7A2450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2A2F80"/>
    <w:multiLevelType w:val="hybridMultilevel"/>
    <w:tmpl w:val="02CC9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3"/>
  </w:num>
  <w:num w:numId="4">
    <w:abstractNumId w:val="8"/>
  </w:num>
  <w:num w:numId="5">
    <w:abstractNumId w:val="16"/>
  </w:num>
  <w:num w:numId="6">
    <w:abstractNumId w:val="9"/>
  </w:num>
  <w:num w:numId="7">
    <w:abstractNumId w:val="0"/>
  </w:num>
  <w:num w:numId="8">
    <w:abstractNumId w:val="1"/>
  </w:num>
  <w:num w:numId="9">
    <w:abstractNumId w:val="4"/>
  </w:num>
  <w:num w:numId="10">
    <w:abstractNumId w:val="11"/>
  </w:num>
  <w:num w:numId="11">
    <w:abstractNumId w:val="7"/>
  </w:num>
  <w:num w:numId="12">
    <w:abstractNumId w:val="13"/>
  </w:num>
  <w:num w:numId="13">
    <w:abstractNumId w:val="2"/>
  </w:num>
  <w:num w:numId="14">
    <w:abstractNumId w:val="12"/>
  </w:num>
  <w:num w:numId="15">
    <w:abstractNumId w:val="10"/>
  </w:num>
  <w:num w:numId="16">
    <w:abstractNumId w:val="14"/>
  </w:num>
  <w:num w:numId="17">
    <w:abstractNumId w:val="20"/>
  </w:num>
  <w:num w:numId="18">
    <w:abstractNumId w:val="6"/>
  </w:num>
  <w:num w:numId="19">
    <w:abstractNumId w:val="18"/>
  </w:num>
  <w:num w:numId="20">
    <w:abstractNumId w:val="19"/>
  </w:num>
  <w:num w:numId="21">
    <w:abstractNumId w:val="17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E1A"/>
    <w:rsid w:val="00085F28"/>
    <w:rsid w:val="000872DB"/>
    <w:rsid w:val="000B0B18"/>
    <w:rsid w:val="001D3C91"/>
    <w:rsid w:val="00232BED"/>
    <w:rsid w:val="002E74B0"/>
    <w:rsid w:val="00340AE7"/>
    <w:rsid w:val="00354E1A"/>
    <w:rsid w:val="00427E13"/>
    <w:rsid w:val="00454D91"/>
    <w:rsid w:val="005023AF"/>
    <w:rsid w:val="005300D7"/>
    <w:rsid w:val="00824CA4"/>
    <w:rsid w:val="0088001F"/>
    <w:rsid w:val="008B4C4C"/>
    <w:rsid w:val="00907BB9"/>
    <w:rsid w:val="0097011E"/>
    <w:rsid w:val="00987365"/>
    <w:rsid w:val="009C3F9B"/>
    <w:rsid w:val="00C15927"/>
    <w:rsid w:val="00C62621"/>
    <w:rsid w:val="00CC6B50"/>
    <w:rsid w:val="00D62CB3"/>
    <w:rsid w:val="00DA4889"/>
    <w:rsid w:val="00E476E1"/>
    <w:rsid w:val="00EE0511"/>
    <w:rsid w:val="00F8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C430B"/>
  <w15:docId w15:val="{4E51E758-BEF5-42E4-A53C-EB4F32C3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-text-like-base">
    <w:name w:val="heading-text-like-base"/>
    <w:basedOn w:val="DefaultParagraphFont"/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eastAsia="SimSun"/>
    </w:rPr>
  </w:style>
  <w:style w:type="paragraph" w:styleId="NoSpacing">
    <w:name w:val="No Spacing"/>
    <w:uiPriority w:val="1"/>
    <w:qFormat/>
    <w:pPr>
      <w:spacing w:after="0" w:line="240" w:lineRule="auto"/>
    </w:pPr>
    <w:rPr>
      <w:rFonts w:eastAsia="SimSun"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340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ngaljaga20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Mangal</dc:creator>
  <cp:lastModifiedBy>IT-Sterling-ITC</cp:lastModifiedBy>
  <cp:revision>3</cp:revision>
  <dcterms:created xsi:type="dcterms:W3CDTF">2020-12-29T03:55:00Z</dcterms:created>
  <dcterms:modified xsi:type="dcterms:W3CDTF">2020-12-29T03:57:00Z</dcterms:modified>
</cp:coreProperties>
</file>